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A979B" w14:textId="5BEADC32" w:rsidR="00124782" w:rsidRPr="00BB2471" w:rsidRDefault="00F06C48" w:rsidP="00BB2471">
      <w:pPr>
        <w:jc w:val="center"/>
        <w:rPr>
          <w:sz w:val="24"/>
        </w:rPr>
      </w:pPr>
      <w:r>
        <w:rPr>
          <w:sz w:val="24"/>
        </w:rPr>
        <w:t xml:space="preserve"> </w:t>
      </w:r>
      <w:r w:rsidR="00124782" w:rsidRPr="00BB2471">
        <w:rPr>
          <w:noProof/>
          <w:sz w:val="24"/>
          <w:lang w:val="en-US"/>
        </w:rPr>
        <w:drawing>
          <wp:inline distT="0" distB="0" distL="0" distR="0" wp14:anchorId="033643AC" wp14:editId="53CED1DC">
            <wp:extent cx="819150" cy="55203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05" cy="551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171C8E" w14:textId="77777777" w:rsidR="002D5AF9" w:rsidRPr="00D4467E" w:rsidRDefault="00BB2471" w:rsidP="00124782">
      <w:pPr>
        <w:jc w:val="center"/>
        <w:rPr>
          <w:b/>
          <w:sz w:val="24"/>
          <w:szCs w:val="24"/>
        </w:rPr>
      </w:pPr>
      <w:r w:rsidRPr="00D4467E">
        <w:rPr>
          <w:b/>
          <w:sz w:val="24"/>
          <w:szCs w:val="24"/>
        </w:rPr>
        <w:t>Presentation Pr</w:t>
      </w:r>
      <w:r w:rsidR="00FC1CA4" w:rsidRPr="00D4467E">
        <w:rPr>
          <w:b/>
          <w:sz w:val="24"/>
          <w:szCs w:val="24"/>
        </w:rPr>
        <w:t>imary School</w:t>
      </w:r>
    </w:p>
    <w:p w14:paraId="2DAF482E" w14:textId="77777777" w:rsidR="003E1DF2" w:rsidRDefault="00FC1CA4" w:rsidP="00124782">
      <w:pPr>
        <w:jc w:val="center"/>
        <w:rPr>
          <w:b/>
        </w:rPr>
      </w:pPr>
      <w:r>
        <w:rPr>
          <w:b/>
        </w:rPr>
        <w:t xml:space="preserve">Emergency Closure </w:t>
      </w:r>
      <w:r w:rsidR="00D4467E">
        <w:rPr>
          <w:b/>
        </w:rPr>
        <w:t>Weekly Lesson Plan</w:t>
      </w:r>
    </w:p>
    <w:p w14:paraId="3870E953" w14:textId="77777777" w:rsidR="00D4467E" w:rsidRDefault="00FC1CA4" w:rsidP="00D4467E">
      <w:pPr>
        <w:jc w:val="center"/>
        <w:rPr>
          <w:b/>
        </w:rPr>
      </w:pPr>
      <w:r>
        <w:rPr>
          <w:b/>
        </w:rPr>
        <w:t>Class</w:t>
      </w:r>
      <w:r w:rsidR="00A97B3B">
        <w:rPr>
          <w:b/>
        </w:rPr>
        <w:t>: Junior Infants</w:t>
      </w:r>
      <w:r w:rsidR="00BB2471">
        <w:rPr>
          <w:b/>
        </w:rPr>
        <w:tab/>
      </w:r>
      <w:r>
        <w:rPr>
          <w:b/>
        </w:rPr>
        <w:t>Teacher</w:t>
      </w:r>
      <w:r w:rsidR="00BB2471">
        <w:rPr>
          <w:b/>
        </w:rPr>
        <w:t>:</w:t>
      </w:r>
      <w:r w:rsidR="00A97B3B">
        <w:rPr>
          <w:b/>
        </w:rPr>
        <w:t xml:space="preserve"> Ms Fitzgibbon, Ms O’ Malley, Ms Roben</w:t>
      </w:r>
      <w:r w:rsidR="00BB2471">
        <w:rPr>
          <w:b/>
        </w:rPr>
        <w:tab/>
      </w:r>
      <w:r>
        <w:rPr>
          <w:b/>
        </w:rPr>
        <w:t>Room:</w:t>
      </w:r>
      <w:r w:rsidR="00A97B3B">
        <w:rPr>
          <w:b/>
        </w:rPr>
        <w:t xml:space="preserve"> 19, 20, 21</w:t>
      </w:r>
    </w:p>
    <w:p w14:paraId="5EB3DC1C" w14:textId="77777777" w:rsidR="00FC1CA4" w:rsidRDefault="00FC1CA4" w:rsidP="00D4467E">
      <w:pPr>
        <w:jc w:val="center"/>
        <w:rPr>
          <w:b/>
          <w:i/>
        </w:rPr>
      </w:pPr>
      <w:r>
        <w:rPr>
          <w:b/>
        </w:rPr>
        <w:t>Week</w:t>
      </w:r>
      <w:r w:rsidR="00A97B3B">
        <w:rPr>
          <w:b/>
        </w:rPr>
        <w:t>: Term 3 Week 5</w:t>
      </w:r>
      <w:r w:rsidR="00D4467E">
        <w:tab/>
      </w:r>
      <w:r w:rsidR="00D4467E" w:rsidRPr="00D4467E">
        <w:rPr>
          <w:b/>
          <w:i/>
        </w:rPr>
        <w:t xml:space="preserve">Monday </w:t>
      </w:r>
      <w:r w:rsidR="00A97B3B">
        <w:rPr>
          <w:b/>
          <w:i/>
        </w:rPr>
        <w:t>–</w:t>
      </w:r>
      <w:r w:rsidR="00D4467E" w:rsidRPr="00D4467E">
        <w:rPr>
          <w:b/>
          <w:i/>
        </w:rPr>
        <w:t xml:space="preserve"> Friday</w:t>
      </w:r>
    </w:p>
    <w:p w14:paraId="350FF889" w14:textId="6496D9E9" w:rsidR="00A97B3B" w:rsidRPr="007A025A" w:rsidRDefault="00A97B3B" w:rsidP="00D4467E">
      <w:pPr>
        <w:jc w:val="center"/>
        <w:rPr>
          <w:b/>
          <w:sz w:val="28"/>
          <w:u w:val="single"/>
        </w:rPr>
      </w:pPr>
      <w:r w:rsidRPr="007A025A">
        <w:rPr>
          <w:b/>
          <w:sz w:val="28"/>
          <w:highlight w:val="yellow"/>
          <w:u w:val="single"/>
        </w:rPr>
        <w:t xml:space="preserve">Please try and complete </w:t>
      </w:r>
      <w:r w:rsidR="007A025A" w:rsidRPr="007A025A">
        <w:rPr>
          <w:b/>
          <w:sz w:val="28"/>
          <w:highlight w:val="yellow"/>
          <w:u w:val="single"/>
        </w:rPr>
        <w:t xml:space="preserve">English, Maths and </w:t>
      </w:r>
      <w:r w:rsidR="00957D82">
        <w:rPr>
          <w:b/>
          <w:sz w:val="28"/>
          <w:highlight w:val="yellow"/>
          <w:u w:val="single"/>
        </w:rPr>
        <w:t xml:space="preserve">Geography </w:t>
      </w:r>
      <w:r w:rsidR="007A025A" w:rsidRPr="007A025A">
        <w:rPr>
          <w:b/>
          <w:sz w:val="28"/>
          <w:highlight w:val="yellow"/>
          <w:u w:val="single"/>
        </w:rPr>
        <w:t>today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8066"/>
      </w:tblGrid>
      <w:tr w:rsidR="00FC1CA4" w14:paraId="576CE1BB" w14:textId="77777777" w:rsidTr="00A97B3B">
        <w:tc>
          <w:tcPr>
            <w:tcW w:w="1809" w:type="dxa"/>
          </w:tcPr>
          <w:p w14:paraId="40BE7BDB" w14:textId="77777777" w:rsidR="00FC1CA4" w:rsidRPr="007A025A" w:rsidRDefault="00FC1CA4" w:rsidP="00BB2471">
            <w:pPr>
              <w:rPr>
                <w:rFonts w:ascii="Comic Sans MS" w:hAnsi="Comic Sans MS"/>
                <w:b/>
                <w:sz w:val="24"/>
              </w:rPr>
            </w:pPr>
            <w:r w:rsidRPr="007A025A">
              <w:rPr>
                <w:rFonts w:ascii="Comic Sans MS" w:hAnsi="Comic Sans MS"/>
                <w:b/>
                <w:sz w:val="24"/>
              </w:rPr>
              <w:t>Subject:</w:t>
            </w:r>
          </w:p>
        </w:tc>
        <w:tc>
          <w:tcPr>
            <w:tcW w:w="8647" w:type="dxa"/>
          </w:tcPr>
          <w:p w14:paraId="66A26376" w14:textId="77777777" w:rsidR="00FC1CA4" w:rsidRPr="007A025A" w:rsidRDefault="00FC1CA4" w:rsidP="00BB2471">
            <w:pPr>
              <w:rPr>
                <w:rFonts w:ascii="Comic Sans MS" w:hAnsi="Comic Sans MS"/>
                <w:b/>
                <w:sz w:val="24"/>
              </w:rPr>
            </w:pPr>
            <w:r w:rsidRPr="007A025A">
              <w:rPr>
                <w:rFonts w:ascii="Comic Sans MS" w:hAnsi="Comic Sans MS"/>
                <w:b/>
                <w:sz w:val="24"/>
              </w:rPr>
              <w:t>Activities:</w:t>
            </w:r>
          </w:p>
          <w:p w14:paraId="7ECE9D13" w14:textId="77777777" w:rsidR="00A97B3B" w:rsidRPr="007A025A" w:rsidRDefault="00A97B3B" w:rsidP="00BB2471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FC1CA4" w14:paraId="745B9CFA" w14:textId="77777777" w:rsidTr="004358E1">
        <w:trPr>
          <w:trHeight w:val="983"/>
        </w:trPr>
        <w:tc>
          <w:tcPr>
            <w:tcW w:w="1809" w:type="dxa"/>
          </w:tcPr>
          <w:p w14:paraId="071C9848" w14:textId="77777777" w:rsidR="00FC1CA4" w:rsidRPr="00A97B3B" w:rsidRDefault="00FC1CA4" w:rsidP="00BB2471">
            <w:pPr>
              <w:rPr>
                <w:rFonts w:ascii="Comic Sans MS" w:hAnsi="Comic Sans MS"/>
                <w:b/>
                <w:sz w:val="28"/>
              </w:rPr>
            </w:pPr>
            <w:r w:rsidRPr="00530865">
              <w:rPr>
                <w:rFonts w:ascii="Comic Sans MS" w:hAnsi="Comic Sans MS"/>
                <w:b/>
                <w:sz w:val="28"/>
                <w:highlight w:val="yellow"/>
              </w:rPr>
              <w:t>English:</w:t>
            </w:r>
          </w:p>
          <w:p w14:paraId="6F0AB15C" w14:textId="77777777" w:rsidR="00FC1CA4" w:rsidRDefault="00FC1CA4" w:rsidP="00BB2471">
            <w:pPr>
              <w:rPr>
                <w:b/>
              </w:rPr>
            </w:pPr>
          </w:p>
          <w:p w14:paraId="084300E6" w14:textId="77777777" w:rsidR="00FC1CA4" w:rsidRDefault="00FC1CA4" w:rsidP="00BB2471">
            <w:pPr>
              <w:rPr>
                <w:b/>
              </w:rPr>
            </w:pPr>
          </w:p>
          <w:p w14:paraId="0D862F61" w14:textId="77777777" w:rsidR="00FC1CA4" w:rsidRDefault="00FC1CA4" w:rsidP="00BB2471">
            <w:pPr>
              <w:rPr>
                <w:b/>
              </w:rPr>
            </w:pPr>
          </w:p>
          <w:p w14:paraId="6FD45C13" w14:textId="77777777" w:rsidR="00FC1CA4" w:rsidRDefault="00FC1CA4" w:rsidP="00BB2471">
            <w:pPr>
              <w:rPr>
                <w:b/>
              </w:rPr>
            </w:pPr>
          </w:p>
          <w:p w14:paraId="40DD3BD0" w14:textId="77777777" w:rsidR="00FC1CA4" w:rsidRDefault="00FC1CA4" w:rsidP="00BB2471">
            <w:pPr>
              <w:rPr>
                <w:b/>
              </w:rPr>
            </w:pPr>
          </w:p>
          <w:p w14:paraId="024C7E99" w14:textId="77777777" w:rsidR="00FC1CA4" w:rsidRDefault="00FC1CA4" w:rsidP="00BB2471">
            <w:pPr>
              <w:rPr>
                <w:b/>
              </w:rPr>
            </w:pPr>
          </w:p>
        </w:tc>
        <w:tc>
          <w:tcPr>
            <w:tcW w:w="8647" w:type="dxa"/>
          </w:tcPr>
          <w:p w14:paraId="4BA15380" w14:textId="77777777" w:rsidR="00A97B3B" w:rsidRPr="007A025A" w:rsidRDefault="00A97B3B" w:rsidP="00A97B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Comic Sans MS" w:hAnsi="Comic Sans MS" w:cs="Times"/>
                <w:sz w:val="24"/>
                <w:szCs w:val="24"/>
                <w:lang w:val="en-US"/>
              </w:rPr>
              <w:t xml:space="preserve">Phonics </w:t>
            </w:r>
          </w:p>
          <w:p w14:paraId="070D3DE2" w14:textId="77777777" w:rsidR="00A97B3B" w:rsidRPr="007A025A" w:rsidRDefault="00A97B3B" w:rsidP="00A97B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●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 Sounds Like Phonics: </w:t>
            </w:r>
            <w:hyperlink r:id="rId7" w:history="1">
              <w:r w:rsidR="002D5AF9" w:rsidRPr="007A025A">
                <w:rPr>
                  <w:rStyle w:val="Hyperlink"/>
                  <w:rFonts w:ascii="Comic Sans MS" w:hAnsi="Comic Sans MS" w:cs="Comic Sans MS"/>
                  <w:sz w:val="24"/>
                  <w:szCs w:val="24"/>
                  <w:lang w:val="en-US"/>
                </w:rPr>
                <w:t>https://slp.cjfallon.ie</w:t>
              </w:r>
            </w:hyperlink>
            <w:r w:rsidR="002D5AF9"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 </w:t>
            </w:r>
          </w:p>
          <w:p w14:paraId="220BAC31" w14:textId="1E3EF7EF" w:rsidR="00A97B3B" w:rsidRPr="007A025A" w:rsidRDefault="00A97B3B" w:rsidP="00A97B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Comic Sans MS" w:hAnsi="Comic Sans MS" w:cs="Comic Sans MS"/>
                <w:color w:val="FB0007"/>
                <w:sz w:val="24"/>
                <w:szCs w:val="24"/>
                <w:lang w:val="en-US"/>
              </w:rPr>
              <w:t xml:space="preserve">Click on: 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Activity Book A - </w:t>
            </w:r>
            <w:r w:rsidR="002D5AF9" w:rsidRPr="007A025A">
              <w:rPr>
                <w:rFonts w:ascii="Comic Sans MS" w:hAnsi="Comic Sans MS" w:cs="Times"/>
                <w:color w:val="FDB409"/>
                <w:sz w:val="24"/>
                <w:szCs w:val="24"/>
                <w:lang w:val="en-US"/>
              </w:rPr>
              <w:t>Unit 3</w:t>
            </w:r>
            <w:r w:rsidRPr="007A025A">
              <w:rPr>
                <w:rFonts w:ascii="Comic Sans MS" w:hAnsi="Comic Sans MS" w:cs="Times"/>
                <w:color w:val="FDB409"/>
                <w:sz w:val="24"/>
                <w:szCs w:val="24"/>
                <w:lang w:val="en-US"/>
              </w:rPr>
              <w:t xml:space="preserve"> – The </w:t>
            </w:r>
            <w:r w:rsidR="002D5AF9" w:rsidRPr="007A025A">
              <w:rPr>
                <w:rFonts w:ascii="Comic Sans MS" w:hAnsi="Comic Sans MS" w:cs="Times"/>
                <w:color w:val="FDB409"/>
                <w:sz w:val="24"/>
                <w:szCs w:val="24"/>
                <w:lang w:val="en-US"/>
              </w:rPr>
              <w:t>Toy Shop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, </w:t>
            </w:r>
            <w:r w:rsidR="002D5AF9" w:rsidRPr="007A025A">
              <w:rPr>
                <w:rFonts w:ascii="Comic Sans MS" w:hAnsi="Comic Sans MS" w:cs="Times"/>
                <w:sz w:val="24"/>
                <w:szCs w:val="24"/>
                <w:lang w:val="en-US"/>
              </w:rPr>
              <w:t xml:space="preserve">Letter </w:t>
            </w:r>
            <w:r w:rsidR="00DA7E9F">
              <w:rPr>
                <w:rFonts w:ascii="Comic Sans MS" w:hAnsi="Comic Sans MS" w:cs="Times"/>
                <w:color w:val="FF6600"/>
                <w:sz w:val="24"/>
                <w:szCs w:val="24"/>
                <w:lang w:val="en-US"/>
              </w:rPr>
              <w:t>n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- Follow this website to give you free access to online games: The children are familiar with these games from class. </w:t>
            </w:r>
          </w:p>
          <w:p w14:paraId="34D9AA45" w14:textId="77777777" w:rsidR="00A97B3B" w:rsidRPr="007A025A" w:rsidRDefault="00A97B3B" w:rsidP="00A97B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Comic Sans MS" w:hAnsi="Comic Sans MS" w:cs="Times"/>
                <w:sz w:val="24"/>
                <w:szCs w:val="24"/>
                <w:lang w:val="en-US"/>
              </w:rPr>
              <w:t xml:space="preserve">Reading </w:t>
            </w:r>
          </w:p>
          <w:p w14:paraId="1D65E412" w14:textId="128FAC3F" w:rsidR="00A97B3B" w:rsidRPr="007A025A" w:rsidRDefault="00A97B3B" w:rsidP="00A97B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●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 </w:t>
            </w:r>
            <w:r w:rsidRPr="00DE622D">
              <w:rPr>
                <w:rFonts w:ascii="Comic Sans MS" w:hAnsi="Comic Sans MS" w:cs="Comic Sans MS"/>
                <w:b/>
                <w:sz w:val="24"/>
                <w:szCs w:val="24"/>
                <w:u w:val="single"/>
                <w:lang w:val="en-US"/>
              </w:rPr>
              <w:t xml:space="preserve">Continue to log on to the website </w:t>
            </w:r>
            <w:proofErr w:type="spellStart"/>
            <w:r w:rsidRPr="00DE622D">
              <w:rPr>
                <w:rFonts w:ascii="Comic Sans MS" w:hAnsi="Comic Sans MS" w:cs="Comic Sans MS"/>
                <w:b/>
                <w:sz w:val="24"/>
                <w:szCs w:val="24"/>
                <w:u w:val="single"/>
                <w:lang w:val="en-US"/>
              </w:rPr>
              <w:t>Raz</w:t>
            </w:r>
            <w:proofErr w:type="spellEnd"/>
            <w:r w:rsidRPr="00DE622D">
              <w:rPr>
                <w:rFonts w:ascii="Comic Sans MS" w:hAnsi="Comic Sans MS" w:cs="Comic Sans MS"/>
                <w:b/>
                <w:sz w:val="24"/>
                <w:szCs w:val="24"/>
                <w:u w:val="single"/>
                <w:lang w:val="en-US"/>
              </w:rPr>
              <w:t xml:space="preserve"> Kids </w:t>
            </w:r>
            <w:r w:rsidRPr="00DE622D">
              <w:rPr>
                <w:rFonts w:ascii="Comic Sans MS" w:hAnsi="Comic Sans MS" w:cs="Comic Sans MS"/>
                <w:b/>
                <w:color w:val="0000FF"/>
                <w:sz w:val="24"/>
                <w:szCs w:val="24"/>
                <w:u w:val="single"/>
                <w:lang w:val="en-US"/>
              </w:rPr>
              <w:t xml:space="preserve">https://www.kidsa- z.com/main/Login </w:t>
            </w:r>
            <w:r w:rsidRPr="00DE622D">
              <w:rPr>
                <w:rFonts w:ascii="Comic Sans MS" w:hAnsi="Comic Sans MS" w:cs="Comic Sans MS"/>
                <w:b/>
                <w:sz w:val="24"/>
                <w:szCs w:val="24"/>
                <w:u w:val="single"/>
                <w:lang w:val="en-US"/>
              </w:rPr>
              <w:t>every day and read the books assigned to your child in the ‘My Assignments’ section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>. Everyone should have received log in details via text</w:t>
            </w:r>
            <w:r w:rsidR="004358E1">
              <w:rPr>
                <w:rFonts w:ascii="Comic Sans MS" w:hAnsi="Comic Sans MS" w:cs="Comic Sans MS"/>
                <w:sz w:val="24"/>
                <w:szCs w:val="24"/>
                <w:lang w:val="en-US"/>
              </w:rPr>
              <w:t>.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 If not,</w:t>
            </w:r>
            <w:r w:rsidR="004358E1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 follow the instructions below:</w:t>
            </w:r>
          </w:p>
          <w:p w14:paraId="68EB598F" w14:textId="77777777" w:rsidR="00A97B3B" w:rsidRPr="007A025A" w:rsidRDefault="00A97B3B" w:rsidP="00A97B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Comic Sans MS" w:hAnsi="Comic Sans MS" w:cs="Comic Sans MS"/>
                <w:color w:val="FB0007"/>
                <w:sz w:val="24"/>
                <w:szCs w:val="24"/>
                <w:lang w:val="en-US"/>
              </w:rPr>
              <w:t xml:space="preserve">Step 1: 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Go to </w:t>
            </w:r>
            <w:r w:rsidRPr="007A025A">
              <w:rPr>
                <w:rFonts w:ascii="Comic Sans MS" w:hAnsi="Comic Sans MS" w:cs="Comic Sans MS"/>
                <w:color w:val="0000FF"/>
                <w:sz w:val="24"/>
                <w:szCs w:val="24"/>
                <w:lang w:val="en-US"/>
              </w:rPr>
              <w:t xml:space="preserve">https://www.kidsa-z.com/main/Login </w:t>
            </w:r>
            <w:r w:rsidRPr="007A025A">
              <w:rPr>
                <w:rFonts w:ascii="Comic Sans MS" w:hAnsi="Comic Sans MS" w:cs="Times"/>
                <w:sz w:val="24"/>
                <w:szCs w:val="24"/>
                <w:lang w:val="en-US"/>
              </w:rPr>
              <w:t xml:space="preserve">- </w:t>
            </w:r>
          </w:p>
          <w:p w14:paraId="27D7A6AE" w14:textId="77777777" w:rsidR="00A97B3B" w:rsidRPr="007A025A" w:rsidRDefault="00A97B3B" w:rsidP="00A97B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Comic Sans MS" w:hAnsi="Comic Sans MS" w:cs="Comic Sans MS"/>
                <w:color w:val="FB0007"/>
                <w:sz w:val="24"/>
                <w:szCs w:val="24"/>
                <w:lang w:val="en-US"/>
              </w:rPr>
              <w:t xml:space="preserve">Step 2: 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Enter teacher's username and press </w:t>
            </w:r>
            <w:r w:rsidRPr="007A025A">
              <w:rPr>
                <w:rFonts w:ascii="Comic Sans MS" w:hAnsi="Comic Sans MS" w:cs="Times"/>
                <w:color w:val="16A53F"/>
                <w:sz w:val="24"/>
                <w:szCs w:val="24"/>
                <w:lang w:val="en-US"/>
              </w:rPr>
              <w:t>Go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. </w:t>
            </w:r>
            <w:r w:rsidRPr="007A025A">
              <w:rPr>
                <w:rFonts w:ascii="Comic Sans MS" w:hAnsi="Comic Sans MS" w:cs="Times"/>
                <w:sz w:val="24"/>
                <w:szCs w:val="24"/>
                <w:lang w:val="en-US"/>
              </w:rPr>
              <w:t xml:space="preserve">– </w:t>
            </w:r>
          </w:p>
          <w:p w14:paraId="172231FD" w14:textId="77777777" w:rsidR="00A97B3B" w:rsidRPr="007A025A" w:rsidRDefault="00A97B3B" w:rsidP="00A97B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Comic Sans MS" w:hAnsi="Comic Sans MS" w:cs="Comic Sans MS"/>
                <w:color w:val="FB0007"/>
                <w:sz w:val="24"/>
                <w:szCs w:val="24"/>
                <w:lang w:val="en-US"/>
              </w:rPr>
              <w:t>Step 3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>: Select your name on the class chart</w:t>
            </w:r>
            <w:proofErr w:type="gramStart"/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>. </w:t>
            </w:r>
            <w:proofErr w:type="gramEnd"/>
            <w:r w:rsidRPr="007A025A">
              <w:rPr>
                <w:rFonts w:ascii="Comic Sans MS" w:hAnsi="Comic Sans MS" w:cs="Times"/>
                <w:sz w:val="24"/>
                <w:szCs w:val="24"/>
                <w:lang w:val="en-US"/>
              </w:rPr>
              <w:t xml:space="preserve">- </w:t>
            </w:r>
          </w:p>
          <w:p w14:paraId="15E4630C" w14:textId="77777777" w:rsidR="00A97B3B" w:rsidRPr="007A025A" w:rsidRDefault="00A97B3B" w:rsidP="00A97B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Comic Sans MS" w:hAnsi="Comic Sans MS" w:cs="Comic Sans MS"/>
                <w:color w:val="FB0007"/>
                <w:sz w:val="24"/>
                <w:szCs w:val="24"/>
                <w:lang w:val="en-US"/>
              </w:rPr>
              <w:t xml:space="preserve">Step 4: 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Enter your password and press </w:t>
            </w:r>
            <w:r w:rsidRPr="007A025A">
              <w:rPr>
                <w:rFonts w:ascii="Comic Sans MS" w:hAnsi="Comic Sans MS" w:cs="Times"/>
                <w:color w:val="16A53F"/>
                <w:sz w:val="24"/>
                <w:szCs w:val="24"/>
                <w:lang w:val="en-US"/>
              </w:rPr>
              <w:t>Go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. </w:t>
            </w:r>
          </w:p>
          <w:p w14:paraId="75B8764F" w14:textId="77777777" w:rsidR="00A97B3B" w:rsidRPr="007A025A" w:rsidRDefault="00A97B3B" w:rsidP="00A97B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Comic Sans MS" w:hAnsi="Comic Sans MS" w:cs="Comic Sans MS"/>
                <w:color w:val="FB0007"/>
                <w:sz w:val="24"/>
                <w:szCs w:val="24"/>
                <w:lang w:val="en-US"/>
              </w:rPr>
              <w:t xml:space="preserve">Step 5: </w:t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Click on the section My Assignments to access your child’s assigned reading books </w:t>
            </w:r>
          </w:p>
          <w:p w14:paraId="409FA252" w14:textId="77777777" w:rsidR="00A97B3B" w:rsidRPr="007A025A" w:rsidRDefault="00A97B3B" w:rsidP="00A97B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** If you are having any trouble logging in, please email the class teacher. </w:t>
            </w:r>
          </w:p>
          <w:p w14:paraId="4722F3BD" w14:textId="77777777" w:rsidR="00A97B3B" w:rsidRPr="007A025A" w:rsidRDefault="00A97B3B" w:rsidP="00A97B3B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Comic Sans MS" w:hAnsi="Comic Sans MS" w:cs="Comic Sans MS"/>
                <w:kern w:val="1"/>
                <w:sz w:val="24"/>
                <w:szCs w:val="24"/>
                <w:lang w:val="en-US"/>
              </w:rPr>
              <w:tab/>
            </w:r>
            <w:r w:rsidRPr="007A025A">
              <w:rPr>
                <w:rFonts w:ascii="Comic Sans MS" w:hAnsi="Comic Sans MS" w:cs="Comic Sans MS"/>
                <w:kern w:val="1"/>
                <w:sz w:val="24"/>
                <w:szCs w:val="24"/>
                <w:lang w:val="en-US"/>
              </w:rPr>
              <w:tab/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-  Ms. O’Malley – </w:t>
            </w:r>
            <w:r w:rsidRPr="007A025A">
              <w:rPr>
                <w:rFonts w:ascii="Comic Sans MS" w:hAnsi="Comic Sans MS" w:cs="Comic Sans MS"/>
                <w:color w:val="0000FF"/>
                <w:sz w:val="24"/>
                <w:szCs w:val="24"/>
                <w:lang w:val="en-US"/>
              </w:rPr>
              <w:t xml:space="preserve">msomalley@preslimerick.ie </w:t>
            </w:r>
            <w:r w:rsidRPr="007A025A">
              <w:rPr>
                <w:rFonts w:ascii="Comic Sans MS" w:hAnsi="Comic Sans MS" w:cs="Times"/>
                <w:sz w:val="24"/>
                <w:szCs w:val="24"/>
                <w:lang w:val="en-US"/>
              </w:rPr>
              <w:t> </w:t>
            </w:r>
          </w:p>
          <w:p w14:paraId="22ED6C3C" w14:textId="77777777" w:rsidR="00A97B3B" w:rsidRPr="007A025A" w:rsidRDefault="00A97B3B" w:rsidP="00A97B3B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Comic Sans MS" w:hAnsi="Comic Sans MS" w:cs="Comic Sans MS"/>
                <w:kern w:val="1"/>
                <w:sz w:val="24"/>
                <w:szCs w:val="24"/>
                <w:lang w:val="en-US"/>
              </w:rPr>
              <w:tab/>
            </w:r>
            <w:r w:rsidRPr="007A025A">
              <w:rPr>
                <w:rFonts w:ascii="Comic Sans MS" w:hAnsi="Comic Sans MS" w:cs="Comic Sans MS"/>
                <w:kern w:val="1"/>
                <w:sz w:val="24"/>
                <w:szCs w:val="24"/>
                <w:lang w:val="en-US"/>
              </w:rPr>
              <w:tab/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-  Ms. Fitzgibbon – </w:t>
            </w:r>
            <w:r w:rsidRPr="007A025A">
              <w:rPr>
                <w:rFonts w:ascii="Comic Sans MS" w:hAnsi="Comic Sans MS" w:cs="Comic Sans MS"/>
                <w:color w:val="0000FF"/>
                <w:sz w:val="24"/>
                <w:szCs w:val="24"/>
                <w:lang w:val="en-US"/>
              </w:rPr>
              <w:t xml:space="preserve">msfitzgibbon@preslimerick.ie </w:t>
            </w:r>
            <w:r w:rsidRPr="007A025A">
              <w:rPr>
                <w:rFonts w:ascii="Comic Sans MS" w:hAnsi="Comic Sans MS" w:cs="Times"/>
                <w:sz w:val="24"/>
                <w:szCs w:val="24"/>
                <w:lang w:val="en-US"/>
              </w:rPr>
              <w:t> </w:t>
            </w:r>
          </w:p>
          <w:p w14:paraId="42962EA2" w14:textId="77777777" w:rsidR="00E46B6C" w:rsidRDefault="00A97B3B" w:rsidP="00E46B6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7A025A">
              <w:rPr>
                <w:rFonts w:ascii="Comic Sans MS" w:hAnsi="Comic Sans MS" w:cs="Comic Sans MS"/>
                <w:kern w:val="1"/>
                <w:sz w:val="24"/>
                <w:szCs w:val="24"/>
                <w:lang w:val="en-US"/>
              </w:rPr>
              <w:tab/>
            </w:r>
            <w:r w:rsidRPr="007A025A">
              <w:rPr>
                <w:rFonts w:ascii="Comic Sans MS" w:hAnsi="Comic Sans MS" w:cs="Comic Sans MS"/>
                <w:kern w:val="1"/>
                <w:sz w:val="24"/>
                <w:szCs w:val="24"/>
                <w:lang w:val="en-US"/>
              </w:rPr>
              <w:tab/>
            </w:r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-  Ms. </w:t>
            </w:r>
            <w:proofErr w:type="spellStart"/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>Roben</w:t>
            </w:r>
            <w:proofErr w:type="spellEnd"/>
            <w:r w:rsidRPr="007A025A">
              <w:rPr>
                <w:rFonts w:ascii="Comic Sans MS" w:hAnsi="Comic Sans MS" w:cs="Comic Sans MS"/>
                <w:sz w:val="24"/>
                <w:szCs w:val="24"/>
                <w:lang w:val="en-US"/>
              </w:rPr>
              <w:t xml:space="preserve"> – </w:t>
            </w:r>
            <w:r w:rsidRPr="007A025A">
              <w:rPr>
                <w:rFonts w:ascii="Comic Sans MS" w:hAnsi="Comic Sans MS" w:cs="Comic Sans MS"/>
                <w:color w:val="0000FF"/>
                <w:sz w:val="24"/>
                <w:szCs w:val="24"/>
                <w:lang w:val="en-US"/>
              </w:rPr>
              <w:t xml:space="preserve">msroben@preslimerick.ie </w:t>
            </w:r>
            <w:r w:rsidRPr="007A025A">
              <w:rPr>
                <w:rFonts w:ascii="Comic Sans MS" w:hAnsi="Comic Sans MS" w:cs="Times"/>
                <w:sz w:val="24"/>
                <w:szCs w:val="24"/>
                <w:lang w:val="en-US"/>
              </w:rPr>
              <w:t> </w:t>
            </w:r>
          </w:p>
          <w:p w14:paraId="766EDD02" w14:textId="77777777" w:rsidR="00E46B6C" w:rsidRDefault="00E46B6C" w:rsidP="00E46B6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</w:p>
          <w:p w14:paraId="095DF3B8" w14:textId="1687E528" w:rsidR="004358E1" w:rsidRPr="00E46B6C" w:rsidRDefault="004358E1" w:rsidP="00E46B6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Comic Sans MS" w:hAnsi="Comic Sans MS" w:cs="Times"/>
                <w:sz w:val="24"/>
                <w:szCs w:val="24"/>
                <w:lang w:val="en-US"/>
              </w:rPr>
            </w:pPr>
            <w:r w:rsidRPr="00E46B6C">
              <w:rPr>
                <w:rFonts w:ascii="Comic Sans MS" w:hAnsi="Comic Sans MS" w:cs="Comic Sans MS"/>
                <w:color w:val="008000"/>
                <w:sz w:val="24"/>
                <w:szCs w:val="24"/>
                <w:u w:val="single"/>
                <w:lang w:val="en-US"/>
              </w:rPr>
              <w:t>Well done to everyone who is doing their reading, it’s great to see you all logging on and completing your tasks.</w:t>
            </w:r>
          </w:p>
        </w:tc>
      </w:tr>
      <w:tr w:rsidR="00FC1CA4" w14:paraId="6533EEC3" w14:textId="77777777" w:rsidTr="00A97B3B">
        <w:tc>
          <w:tcPr>
            <w:tcW w:w="1809" w:type="dxa"/>
          </w:tcPr>
          <w:p w14:paraId="79A2196E" w14:textId="77777777" w:rsidR="00FC1CA4" w:rsidRPr="007A025A" w:rsidRDefault="00FC1CA4" w:rsidP="00BB2471">
            <w:pPr>
              <w:rPr>
                <w:rFonts w:ascii="Comic Sans MS" w:hAnsi="Comic Sans MS"/>
                <w:b/>
                <w:sz w:val="28"/>
              </w:rPr>
            </w:pPr>
            <w:r w:rsidRPr="00530865">
              <w:rPr>
                <w:rFonts w:ascii="Comic Sans MS" w:hAnsi="Comic Sans MS"/>
                <w:b/>
                <w:sz w:val="28"/>
                <w:highlight w:val="yellow"/>
              </w:rPr>
              <w:lastRenderedPageBreak/>
              <w:t>Maths:</w:t>
            </w:r>
          </w:p>
          <w:p w14:paraId="5AB67F7B" w14:textId="77777777" w:rsidR="00FC1CA4" w:rsidRPr="007A025A" w:rsidRDefault="00FC1CA4" w:rsidP="00BB2471">
            <w:pPr>
              <w:rPr>
                <w:rFonts w:ascii="Comic Sans MS" w:hAnsi="Comic Sans MS"/>
                <w:b/>
                <w:sz w:val="28"/>
              </w:rPr>
            </w:pPr>
          </w:p>
          <w:p w14:paraId="26456887" w14:textId="77777777" w:rsidR="00FC1CA4" w:rsidRPr="007A025A" w:rsidRDefault="00FC1CA4" w:rsidP="00BB2471">
            <w:pPr>
              <w:rPr>
                <w:rFonts w:ascii="Comic Sans MS" w:hAnsi="Comic Sans MS"/>
                <w:b/>
                <w:sz w:val="28"/>
              </w:rPr>
            </w:pPr>
          </w:p>
          <w:p w14:paraId="4FC7CA86" w14:textId="77777777" w:rsidR="00FC1CA4" w:rsidRPr="007A025A" w:rsidRDefault="00FC1CA4" w:rsidP="00BB2471">
            <w:pPr>
              <w:rPr>
                <w:rFonts w:ascii="Comic Sans MS" w:hAnsi="Comic Sans MS"/>
                <w:b/>
                <w:sz w:val="28"/>
              </w:rPr>
            </w:pPr>
          </w:p>
          <w:p w14:paraId="3EB15B75" w14:textId="77777777" w:rsidR="00FC1CA4" w:rsidRPr="007A025A" w:rsidRDefault="00FC1CA4" w:rsidP="00BB2471">
            <w:pPr>
              <w:rPr>
                <w:rFonts w:ascii="Comic Sans MS" w:hAnsi="Comic Sans MS"/>
                <w:b/>
                <w:sz w:val="28"/>
              </w:rPr>
            </w:pPr>
          </w:p>
          <w:p w14:paraId="350E7D1C" w14:textId="77777777" w:rsidR="00FC1CA4" w:rsidRPr="007A025A" w:rsidRDefault="00FC1CA4" w:rsidP="00BB2471">
            <w:pPr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8647" w:type="dxa"/>
          </w:tcPr>
          <w:p w14:paraId="512C6656" w14:textId="484CC07C" w:rsidR="0081441E" w:rsidRDefault="006C6C0E" w:rsidP="0081441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Today we are going to be looking at combining numbers. Before we begin can you count from 1-10? After that can you try and count backwards from 10-1? </w:t>
            </w:r>
          </w:p>
          <w:p w14:paraId="71FBBE38" w14:textId="77777777" w:rsidR="00C6046D" w:rsidRDefault="00C6046D" w:rsidP="0081441E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D4D4F60" w14:textId="69BDDA64" w:rsidR="006C6C0E" w:rsidRDefault="006C6C0E" w:rsidP="006C6C0E">
            <w:pPr>
              <w:rPr>
                <w:rFonts w:ascii="Comic Sans MS" w:hAnsi="Comic Sans MS"/>
                <w:sz w:val="24"/>
                <w:szCs w:val="24"/>
              </w:rPr>
            </w:pPr>
            <w:r w:rsidRPr="006C6C0E">
              <w:rPr>
                <w:rFonts w:ascii="Comic Sans MS" w:hAnsi="Comic Sans MS"/>
                <w:sz w:val="24"/>
                <w:szCs w:val="24"/>
              </w:rPr>
              <w:t>Try it a few times</w:t>
            </w:r>
          </w:p>
          <w:p w14:paraId="0F39B8E7" w14:textId="77777777" w:rsidR="006C6C0E" w:rsidRDefault="006C6C0E" w:rsidP="006C6C0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Speak like a robot</w:t>
            </w:r>
          </w:p>
          <w:p w14:paraId="7D7A91BE" w14:textId="77777777" w:rsidR="006C6C0E" w:rsidRDefault="006C6C0E" w:rsidP="006C6C0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Say it very slowly</w:t>
            </w:r>
          </w:p>
          <w:p w14:paraId="547918D1" w14:textId="77777777" w:rsidR="006C6C0E" w:rsidRDefault="006C6C0E" w:rsidP="006C6C0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Say it as quickly as you can</w:t>
            </w:r>
          </w:p>
          <w:p w14:paraId="2B0D403F" w14:textId="14E24A65" w:rsidR="006C6C0E" w:rsidRDefault="006C6C0E" w:rsidP="006C6C0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Sing it!</w:t>
            </w:r>
          </w:p>
          <w:p w14:paraId="43812CF0" w14:textId="77777777" w:rsidR="006C6C0E" w:rsidRDefault="006C6C0E" w:rsidP="006C6C0E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4DA5CF80" w14:textId="68A9929D" w:rsidR="006C6C0E" w:rsidRPr="006C6C0E" w:rsidRDefault="006C6C0E" w:rsidP="006C6C0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 looked at </w:t>
            </w:r>
            <w:r w:rsidR="0038794F">
              <w:rPr>
                <w:rFonts w:ascii="Comic Sans MS" w:hAnsi="Comic Sans MS"/>
                <w:sz w:val="24"/>
                <w:szCs w:val="24"/>
              </w:rPr>
              <w:t>this last week can you remember?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 added lots of different </w:t>
            </w:r>
            <w:r w:rsidR="00957D82">
              <w:rPr>
                <w:rFonts w:ascii="Comic Sans MS" w:hAnsi="Comic Sans MS"/>
                <w:sz w:val="24"/>
                <w:szCs w:val="24"/>
              </w:rPr>
              <w:t>things, on todays worksheet we will be adding s</w:t>
            </w:r>
            <w:r w:rsidR="0038794F">
              <w:rPr>
                <w:rFonts w:ascii="Comic Sans MS" w:hAnsi="Comic Sans MS"/>
                <w:sz w:val="24"/>
                <w:szCs w:val="24"/>
              </w:rPr>
              <w:t>weets maybe you could a</w:t>
            </w:r>
            <w:r w:rsidR="00957D82">
              <w:rPr>
                <w:rFonts w:ascii="Comic Sans MS" w:hAnsi="Comic Sans MS"/>
                <w:sz w:val="24"/>
                <w:szCs w:val="24"/>
              </w:rPr>
              <w:t>ct out the sums before doing the worksheet</w:t>
            </w:r>
            <w:r w:rsidR="0038794F">
              <w:rPr>
                <w:rFonts w:ascii="Comic Sans MS" w:hAnsi="Comic Sans MS"/>
                <w:sz w:val="24"/>
                <w:szCs w:val="24"/>
              </w:rPr>
              <w:t xml:space="preserve"> with concrete materials</w:t>
            </w:r>
            <w:r w:rsidR="00957D82">
              <w:rPr>
                <w:rFonts w:ascii="Comic Sans MS" w:hAnsi="Comic Sans MS"/>
                <w:sz w:val="24"/>
                <w:szCs w:val="24"/>
              </w:rPr>
              <w:t>, you can use lots of different things like pasta shells, toys, crayons etc</w:t>
            </w:r>
          </w:p>
          <w:p w14:paraId="2F5EC4A4" w14:textId="77777777" w:rsidR="0081441E" w:rsidRPr="007A025A" w:rsidRDefault="0081441E" w:rsidP="0081441E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093F8E7" w14:textId="77777777" w:rsidR="0081441E" w:rsidRDefault="007A025A" w:rsidP="00BB247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</w:t>
            </w:r>
            <w:r w:rsidR="0081441E" w:rsidRPr="007A025A">
              <w:rPr>
                <w:rFonts w:ascii="Comic Sans MS" w:hAnsi="Comic Sans MS"/>
                <w:sz w:val="24"/>
                <w:szCs w:val="24"/>
              </w:rPr>
              <w:t>If you have access to a printer complete the worksheet</w:t>
            </w:r>
            <w:r>
              <w:rPr>
                <w:rFonts w:ascii="Comic Sans MS" w:hAnsi="Comic Sans MS"/>
                <w:sz w:val="24"/>
                <w:szCs w:val="24"/>
              </w:rPr>
              <w:t>**</w:t>
            </w:r>
          </w:p>
          <w:p w14:paraId="61AA816C" w14:textId="77777777" w:rsidR="007D73CD" w:rsidRPr="007A025A" w:rsidRDefault="007D73CD" w:rsidP="00BB247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C1CA4" w14:paraId="4B395588" w14:textId="77777777" w:rsidTr="00A97B3B">
        <w:tc>
          <w:tcPr>
            <w:tcW w:w="1809" w:type="dxa"/>
          </w:tcPr>
          <w:p w14:paraId="4C9464E3" w14:textId="77777777" w:rsidR="007D73CD" w:rsidRDefault="007D73CD" w:rsidP="00DA7E9F">
            <w:pPr>
              <w:rPr>
                <w:rFonts w:ascii="Comic Sans MS" w:hAnsi="Comic Sans MS"/>
                <w:b/>
                <w:sz w:val="28"/>
              </w:rPr>
            </w:pPr>
          </w:p>
          <w:p w14:paraId="1B85341C" w14:textId="36667D51" w:rsidR="00FC1CA4" w:rsidRPr="007A025A" w:rsidRDefault="00DA7E9F" w:rsidP="00DA7E9F">
            <w:pPr>
              <w:rPr>
                <w:rFonts w:ascii="Comic Sans MS" w:hAnsi="Comic Sans MS"/>
                <w:b/>
                <w:sz w:val="28"/>
              </w:rPr>
            </w:pPr>
            <w:r w:rsidRPr="007D73CD">
              <w:rPr>
                <w:rFonts w:ascii="Comic Sans MS" w:hAnsi="Comic Sans MS"/>
                <w:b/>
                <w:sz w:val="28"/>
                <w:highlight w:val="yellow"/>
              </w:rPr>
              <w:t>Geography</w:t>
            </w:r>
          </w:p>
        </w:tc>
        <w:tc>
          <w:tcPr>
            <w:tcW w:w="8647" w:type="dxa"/>
          </w:tcPr>
          <w:p w14:paraId="3E6BE747" w14:textId="77777777" w:rsidR="007D73CD" w:rsidRDefault="007D73CD" w:rsidP="002D4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/>
                <w:sz w:val="24"/>
                <w:szCs w:val="24"/>
              </w:rPr>
            </w:pPr>
          </w:p>
          <w:p w14:paraId="4899EBD5" w14:textId="22AC1344" w:rsidR="00DE6BC5" w:rsidRPr="002D4D68" w:rsidRDefault="002D4D68" w:rsidP="002D4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/>
                <w:sz w:val="24"/>
                <w:szCs w:val="24"/>
              </w:rPr>
            </w:pPr>
            <w:r w:rsidRPr="002D4D68">
              <w:rPr>
                <w:rFonts w:ascii="Comic Sans MS" w:hAnsi="Comic Sans MS"/>
                <w:sz w:val="24"/>
                <w:szCs w:val="24"/>
              </w:rPr>
              <w:t>Now that the weather is getting better and we are coming towards the end of May we are going to learn all about Summer.</w:t>
            </w:r>
          </w:p>
          <w:p w14:paraId="64118553" w14:textId="77777777" w:rsidR="002D4D68" w:rsidRPr="002D4D68" w:rsidRDefault="002D4D68" w:rsidP="002D4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/>
                <w:sz w:val="24"/>
                <w:szCs w:val="24"/>
              </w:rPr>
            </w:pPr>
            <w:r w:rsidRPr="002D4D68">
              <w:rPr>
                <w:rFonts w:ascii="Comic Sans MS" w:hAnsi="Comic Sans MS"/>
                <w:sz w:val="24"/>
                <w:szCs w:val="24"/>
              </w:rPr>
              <w:t>Summer is one of the the four Seasons, can you name the other three?</w:t>
            </w:r>
          </w:p>
          <w:p w14:paraId="17D6CFDA" w14:textId="77777777" w:rsidR="002D4D68" w:rsidRPr="002D4D68" w:rsidRDefault="002D4D68" w:rsidP="002D4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/>
                <w:sz w:val="24"/>
                <w:szCs w:val="24"/>
              </w:rPr>
            </w:pPr>
            <w:r w:rsidRPr="002D4D68">
              <w:rPr>
                <w:rFonts w:ascii="Comic Sans MS" w:hAnsi="Comic Sans MS"/>
                <w:sz w:val="24"/>
                <w:szCs w:val="24"/>
              </w:rPr>
              <w:t>Have a look at the Powerpoint and discuss the signs of Summer, can you see any of the signs near you?</w:t>
            </w:r>
          </w:p>
          <w:p w14:paraId="1A9F8281" w14:textId="77777777" w:rsidR="002D4D68" w:rsidRDefault="002D4D68" w:rsidP="002D4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/>
                <w:sz w:val="24"/>
                <w:szCs w:val="24"/>
              </w:rPr>
            </w:pPr>
            <w:r w:rsidRPr="002D4D68">
              <w:rPr>
                <w:rFonts w:ascii="Comic Sans MS" w:hAnsi="Comic Sans MS"/>
                <w:sz w:val="24"/>
                <w:szCs w:val="24"/>
              </w:rPr>
              <w:t>Now have a look at the worksheet, have a chat about what you can see, smell, feel, taste and hear in Summer, then maybe you could draw them and colour them in.</w:t>
            </w:r>
          </w:p>
          <w:p w14:paraId="203FD0C8" w14:textId="4501FA76" w:rsidR="0038794F" w:rsidRPr="00DA0BA4" w:rsidRDefault="0038794F" w:rsidP="00BC39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(Both the </w:t>
            </w:r>
            <w:r w:rsidR="00BC396A">
              <w:rPr>
                <w:rFonts w:ascii="Comic Sans MS" w:hAnsi="Comic Sans MS"/>
                <w:sz w:val="24"/>
                <w:szCs w:val="24"/>
              </w:rPr>
              <w:t>Powerpoint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the worksheet </w:t>
            </w:r>
            <w:r w:rsidR="00BC396A">
              <w:rPr>
                <w:rFonts w:ascii="Comic Sans MS" w:hAnsi="Comic Sans MS"/>
                <w:sz w:val="24"/>
                <w:szCs w:val="24"/>
              </w:rPr>
              <w:t>can be</w:t>
            </w:r>
            <w:r>
              <w:rPr>
                <w:rFonts w:ascii="Comic Sans MS" w:hAnsi="Comic Sans MS"/>
                <w:sz w:val="24"/>
                <w:szCs w:val="24"/>
              </w:rPr>
              <w:t xml:space="preserve"> found in the home learning document section along with this plan)</w:t>
            </w:r>
          </w:p>
        </w:tc>
      </w:tr>
      <w:tr w:rsidR="00A97B3B" w14:paraId="0B5A2D01" w14:textId="77777777" w:rsidTr="007A025A">
        <w:trPr>
          <w:trHeight w:val="679"/>
        </w:trPr>
        <w:tc>
          <w:tcPr>
            <w:tcW w:w="1809" w:type="dxa"/>
          </w:tcPr>
          <w:p w14:paraId="71932A2E" w14:textId="0F34B6B8" w:rsidR="00A97B3B" w:rsidRDefault="00A97B3B" w:rsidP="00BB2471">
            <w:pPr>
              <w:rPr>
                <w:b/>
              </w:rPr>
            </w:pPr>
          </w:p>
        </w:tc>
        <w:tc>
          <w:tcPr>
            <w:tcW w:w="8647" w:type="dxa"/>
          </w:tcPr>
          <w:p w14:paraId="35C61681" w14:textId="24ADE03E" w:rsidR="00A97B3B" w:rsidRPr="007A025A" w:rsidRDefault="00A97B3B" w:rsidP="00A97B3B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7A025A">
              <w:rPr>
                <w:rFonts w:ascii="Comic Sans MS" w:hAnsi="Comic Sans MS"/>
                <w:b/>
                <w:color w:val="FF6600"/>
                <w:sz w:val="28"/>
                <w:szCs w:val="24"/>
                <w:highlight w:val="green"/>
              </w:rPr>
              <w:t>Extra work we would like you to try (This work is optional)</w:t>
            </w:r>
          </w:p>
        </w:tc>
      </w:tr>
      <w:tr w:rsidR="00A97B3B" w14:paraId="509C9345" w14:textId="77777777" w:rsidTr="00A97B3B">
        <w:trPr>
          <w:trHeight w:val="810"/>
        </w:trPr>
        <w:tc>
          <w:tcPr>
            <w:tcW w:w="1809" w:type="dxa"/>
          </w:tcPr>
          <w:p w14:paraId="73EF26FD" w14:textId="46D8CBB6" w:rsidR="00A97B3B" w:rsidRDefault="004A35B8" w:rsidP="00BB2471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  <w:highlight w:val="green"/>
              </w:rPr>
              <w:t>Gaeilge</w:t>
            </w:r>
          </w:p>
          <w:p w14:paraId="38B79F89" w14:textId="77777777" w:rsidR="007D73CD" w:rsidRDefault="007D73CD" w:rsidP="00BB2471">
            <w:pPr>
              <w:rPr>
                <w:rFonts w:ascii="Comic Sans MS" w:hAnsi="Comic Sans MS"/>
                <w:b/>
                <w:sz w:val="28"/>
              </w:rPr>
            </w:pPr>
          </w:p>
          <w:p w14:paraId="77702CB3" w14:textId="77777777" w:rsidR="007D73CD" w:rsidRDefault="007D73CD" w:rsidP="00BB2471">
            <w:pPr>
              <w:rPr>
                <w:rFonts w:ascii="Comic Sans MS" w:hAnsi="Comic Sans MS"/>
                <w:b/>
                <w:sz w:val="28"/>
              </w:rPr>
            </w:pPr>
          </w:p>
          <w:p w14:paraId="256FB861" w14:textId="77777777" w:rsidR="007D73CD" w:rsidRDefault="007D73CD" w:rsidP="00BB2471">
            <w:pPr>
              <w:rPr>
                <w:rFonts w:ascii="Comic Sans MS" w:hAnsi="Comic Sans MS"/>
                <w:b/>
                <w:sz w:val="28"/>
              </w:rPr>
            </w:pPr>
          </w:p>
          <w:p w14:paraId="4A0123B3" w14:textId="77777777" w:rsidR="007D73CD" w:rsidRDefault="007D73CD" w:rsidP="00BB2471">
            <w:pPr>
              <w:rPr>
                <w:rFonts w:ascii="Comic Sans MS" w:hAnsi="Comic Sans MS"/>
                <w:b/>
                <w:sz w:val="28"/>
              </w:rPr>
            </w:pPr>
          </w:p>
          <w:p w14:paraId="28C3684A" w14:textId="77777777" w:rsidR="007D73CD" w:rsidRDefault="007D73CD" w:rsidP="00BB2471">
            <w:pPr>
              <w:rPr>
                <w:rFonts w:ascii="Comic Sans MS" w:hAnsi="Comic Sans MS"/>
                <w:b/>
                <w:sz w:val="28"/>
              </w:rPr>
            </w:pPr>
          </w:p>
          <w:p w14:paraId="6B84A5B0" w14:textId="77777777" w:rsidR="007D73CD" w:rsidRDefault="007D73CD" w:rsidP="00BB2471">
            <w:pPr>
              <w:rPr>
                <w:rFonts w:ascii="Comic Sans MS" w:hAnsi="Comic Sans MS"/>
                <w:b/>
                <w:sz w:val="28"/>
              </w:rPr>
            </w:pPr>
          </w:p>
          <w:p w14:paraId="5AD543BA" w14:textId="77777777" w:rsidR="007D73CD" w:rsidRDefault="007D73CD" w:rsidP="00BB2471">
            <w:pPr>
              <w:rPr>
                <w:rFonts w:ascii="Comic Sans MS" w:hAnsi="Comic Sans MS"/>
                <w:b/>
                <w:sz w:val="28"/>
              </w:rPr>
            </w:pPr>
          </w:p>
          <w:p w14:paraId="1D7D468C" w14:textId="060BDD03" w:rsidR="007D73CD" w:rsidRPr="007A025A" w:rsidRDefault="007D73CD" w:rsidP="00BB2471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 w:cs="Comic Sans MS"/>
                <w:noProof/>
                <w:color w:val="008000"/>
                <w:sz w:val="24"/>
                <w:szCs w:val="24"/>
                <w:u w:val="single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91E8B4B" wp14:editId="102A72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1250950</wp:posOffset>
                  </wp:positionV>
                  <wp:extent cx="1524000" cy="6985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́ Teidí sa seomra suí.m4a" descr="movie::file://localhost/Users/aoibhlinn/Desktop/Ta%CC%81%20Teidi%CC%81%20sa%20seomra%20sui%CC%81.m4a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</w:tcPr>
          <w:p w14:paraId="409DA9A3" w14:textId="77777777" w:rsidR="007D73CD" w:rsidRDefault="007D73CD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BE0F49A" w14:textId="51ED1865" w:rsidR="007D73CD" w:rsidRDefault="007D73CD" w:rsidP="007D73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Click on the link below to bring you to todays video</w:t>
            </w:r>
            <w:r w:rsidR="00D27CDA">
              <w:rPr>
                <w:rFonts w:ascii="Comic Sans MS" w:hAnsi="Comic Sans MS"/>
                <w:sz w:val="24"/>
                <w:szCs w:val="24"/>
              </w:rPr>
              <w:t>, listen to teacher say the words and then copy her.</w:t>
            </w:r>
          </w:p>
          <w:p w14:paraId="52665BEA" w14:textId="677EC2B2" w:rsidR="007D73CD" w:rsidRDefault="001A2D56" w:rsidP="00BB2471">
            <w:pPr>
              <w:rPr>
                <w:rFonts w:ascii="Comic Sans MS" w:hAnsi="Comic Sans MS"/>
                <w:sz w:val="24"/>
                <w:szCs w:val="24"/>
              </w:rPr>
            </w:pPr>
            <w:hyperlink r:id="rId9" w:history="1">
              <w:r w:rsidRPr="00961080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https://drive.google.com/file/d/1bwVU-5RM-jHWTNyOilG3h2J-</w:t>
              </w:r>
              <w:r w:rsidRPr="00961080">
                <w:rPr>
                  <w:rStyle w:val="Hyperlink"/>
                  <w:rFonts w:ascii="Comic Sans MS" w:hAnsi="Comic Sans MS"/>
                  <w:sz w:val="24"/>
                  <w:szCs w:val="24"/>
                </w:rPr>
                <w:lastRenderedPageBreak/>
                <w:t>zekBulOs/view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6D183BA9" w14:textId="462D873C" w:rsidR="00D31CA2" w:rsidRDefault="00C06907" w:rsidP="00BB247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noProof/>
                <w:color w:val="008000"/>
                <w:sz w:val="24"/>
                <w:szCs w:val="24"/>
                <w:u w:val="single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F0181D0" wp14:editId="5BA9DA2B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140335</wp:posOffset>
                  </wp:positionV>
                  <wp:extent cx="4343400" cy="272732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a na Cainte.mov" descr="movie::file://localhost/Users/aoibhlinn/Desktop/Bua%20na%20Cainte.mov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272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B5B482" w14:textId="77777777" w:rsidR="00D31CA2" w:rsidRDefault="00D31CA2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6DAD1A5" w14:textId="77777777" w:rsidR="00D31CA2" w:rsidRDefault="00D31CA2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3A9686F" w14:textId="77777777" w:rsidR="00D31CA2" w:rsidRDefault="00D31CA2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518145D" w14:textId="77777777" w:rsidR="00D31CA2" w:rsidRDefault="00D31CA2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7D1E370" w14:textId="77777777" w:rsidR="00D31CA2" w:rsidRDefault="00D31CA2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A0F2D9C" w14:textId="77777777" w:rsidR="00D31CA2" w:rsidRDefault="00D31CA2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3557F0F" w14:textId="77777777" w:rsidR="00D31CA2" w:rsidRDefault="00D31CA2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1F81D92" w14:textId="77777777" w:rsidR="00D31CA2" w:rsidRDefault="00D31CA2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4C800F6" w14:textId="77777777" w:rsidR="00D31CA2" w:rsidRDefault="00D31CA2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7D9AD65" w14:textId="77777777" w:rsidR="00D31CA2" w:rsidRDefault="00D31CA2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C3A7399" w14:textId="77777777" w:rsidR="00C06907" w:rsidRDefault="00C06907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971A007" w14:textId="77777777" w:rsidR="00C06907" w:rsidRDefault="00C06907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84FF22F" w14:textId="77777777" w:rsidR="002D4D68" w:rsidRDefault="002D4D68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6932994" w14:textId="6325EA62" w:rsidR="00D31CA2" w:rsidRDefault="00325305" w:rsidP="00BB247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 listen to the song from yesterday and try and join in</w:t>
            </w:r>
            <w:r w:rsidR="00D31CA2"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="009F1CC6">
              <w:rPr>
                <w:rFonts w:ascii="Comic Sans MS" w:hAnsi="Comic Sans MS"/>
                <w:sz w:val="24"/>
                <w:szCs w:val="24"/>
              </w:rPr>
              <w:t>(Double c</w:t>
            </w:r>
            <w:r w:rsidR="00C06907">
              <w:rPr>
                <w:rFonts w:ascii="Comic Sans MS" w:hAnsi="Comic Sans MS"/>
                <w:sz w:val="24"/>
                <w:szCs w:val="24"/>
              </w:rPr>
              <w:t xml:space="preserve">lick on the audio link) </w:t>
            </w:r>
            <w:r w:rsidR="00D31CA2">
              <w:rPr>
                <w:rFonts w:ascii="Comic Sans MS" w:hAnsi="Comic Sans MS"/>
                <w:sz w:val="24"/>
                <w:szCs w:val="24"/>
              </w:rPr>
              <w:t>It is a little song called Tá Teidí sa seomra suí (</w:t>
            </w:r>
            <w:r w:rsidR="00D31CA2" w:rsidRPr="00D31CA2">
              <w:rPr>
                <w:rFonts w:ascii="Comic Sans MS" w:hAnsi="Comic Sans MS"/>
                <w:color w:val="FF0000"/>
                <w:sz w:val="24"/>
                <w:szCs w:val="24"/>
              </w:rPr>
              <w:t>Teddy is in the sitting room</w:t>
            </w:r>
            <w:r w:rsidR="00D31CA2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16AEEDCE" w14:textId="51351940" w:rsidR="00D31CA2" w:rsidRDefault="00D31CA2" w:rsidP="00BB247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Tá Teidí sa seomra suí, Tá Teidí sa seomra suí ag feachaint ar an teilifís a haon, a dó, a trí</w:t>
            </w:r>
            <w:r w:rsidR="00C06907">
              <w:rPr>
                <w:rFonts w:ascii="Comic Sans MS" w:hAnsi="Comic Sans MS"/>
                <w:sz w:val="24"/>
                <w:szCs w:val="24"/>
              </w:rPr>
              <w:t xml:space="preserve"> x2</w:t>
            </w:r>
          </w:p>
          <w:p w14:paraId="4FE5C5E9" w14:textId="7D169DB0" w:rsidR="00D31CA2" w:rsidRDefault="00C06907" w:rsidP="00BB247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</w:t>
            </w:r>
            <w:r w:rsidRPr="00C06907">
              <w:rPr>
                <w:rFonts w:ascii="Comic Sans MS" w:hAnsi="Comic Sans MS"/>
                <w:color w:val="FF0000"/>
                <w:sz w:val="24"/>
                <w:szCs w:val="24"/>
              </w:rPr>
              <w:t>Teddy is in the sitting room, Teddy is in the sitting room, Teddy is in the sitting room, watching the television, 1, 2, 3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68D5AAF5" w14:textId="77777777" w:rsidR="00325305" w:rsidRDefault="00325305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7F29721" w14:textId="14135EEE" w:rsidR="00D31CA2" w:rsidRPr="007A025A" w:rsidRDefault="00D31CA2" w:rsidP="0032530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1CA4" w14:paraId="28964C25" w14:textId="77777777" w:rsidTr="00A97B3B">
        <w:tc>
          <w:tcPr>
            <w:tcW w:w="1809" w:type="dxa"/>
          </w:tcPr>
          <w:p w14:paraId="21CAA672" w14:textId="77777777" w:rsidR="00FC1CA4" w:rsidRPr="00530865" w:rsidRDefault="00FC1CA4" w:rsidP="00BB2471">
            <w:pPr>
              <w:rPr>
                <w:rFonts w:ascii="Comic Sans MS" w:hAnsi="Comic Sans MS"/>
                <w:b/>
                <w:sz w:val="28"/>
              </w:rPr>
            </w:pPr>
            <w:r w:rsidRPr="00530865">
              <w:rPr>
                <w:rFonts w:ascii="Comic Sans MS" w:hAnsi="Comic Sans MS"/>
                <w:b/>
                <w:sz w:val="28"/>
                <w:highlight w:val="green"/>
              </w:rPr>
              <w:lastRenderedPageBreak/>
              <w:t>Physical Education and Well being:</w:t>
            </w:r>
          </w:p>
          <w:p w14:paraId="766017DC" w14:textId="77777777" w:rsidR="00FC1CA4" w:rsidRPr="007A025A" w:rsidRDefault="00FC1CA4" w:rsidP="00BB2471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647" w:type="dxa"/>
          </w:tcPr>
          <w:p w14:paraId="39FAE36B" w14:textId="326F6315" w:rsidR="00FC1CA4" w:rsidRDefault="00DA0BA4" w:rsidP="00DA0BA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Today we would like you to try </w:t>
            </w:r>
            <w:r w:rsidR="00DA7E9F">
              <w:rPr>
                <w:rFonts w:ascii="Comic Sans MS" w:hAnsi="Comic Sans MS"/>
                <w:sz w:val="24"/>
                <w:szCs w:val="24"/>
              </w:rPr>
              <w:t>a guided meditation.</w:t>
            </w:r>
          </w:p>
          <w:p w14:paraId="6DA05BEA" w14:textId="74B81C5F" w:rsidR="00DA0BA4" w:rsidRDefault="00DA0BA4" w:rsidP="00DA0BA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some free space somewhere and follow the instructions!</w:t>
            </w:r>
          </w:p>
          <w:p w14:paraId="60EE1486" w14:textId="20B48763" w:rsidR="00DA0BA4" w:rsidRPr="007A025A" w:rsidRDefault="001A2D56" w:rsidP="00DA0BA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omic Sans MS" w:hAnsi="Comic Sans MS"/>
                <w:sz w:val="24"/>
                <w:szCs w:val="24"/>
              </w:rPr>
            </w:pPr>
            <w:hyperlink r:id="rId11" w:history="1">
              <w:r w:rsidR="00DA7E9F" w:rsidRPr="00961080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https://www.youtube.com/watch?v=ZBnPlqQFPKs&amp;frags=pl%2Cwn</w:t>
              </w:r>
            </w:hyperlink>
            <w:r w:rsidR="00DA7E9F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FC1CA4" w14:paraId="04C32A7E" w14:textId="77777777" w:rsidTr="00A97B3B">
        <w:tc>
          <w:tcPr>
            <w:tcW w:w="1809" w:type="dxa"/>
          </w:tcPr>
          <w:p w14:paraId="4026458B" w14:textId="238AC08D" w:rsidR="00FC1CA4" w:rsidRPr="000E498F" w:rsidRDefault="00DA7E9F" w:rsidP="00BB2471">
            <w:pPr>
              <w:rPr>
                <w:rFonts w:ascii="Comic Sans MS" w:hAnsi="Comic Sans MS"/>
                <w:b/>
                <w:color w:val="000000" w:themeColor="text1"/>
                <w:sz w:val="40"/>
              </w:rPr>
            </w:pPr>
            <w:r w:rsidRPr="006C6C0E">
              <w:rPr>
                <w:rFonts w:ascii="Comic Sans MS" w:hAnsi="Comic Sans MS"/>
                <w:b/>
                <w:color w:val="000000" w:themeColor="text1"/>
                <w:sz w:val="28"/>
                <w:highlight w:val="green"/>
              </w:rPr>
              <w:t>Music</w:t>
            </w:r>
          </w:p>
          <w:p w14:paraId="1746C87B" w14:textId="77777777" w:rsidR="00FC1CA4" w:rsidRPr="007A025A" w:rsidRDefault="00FC1CA4" w:rsidP="00BB2471">
            <w:pPr>
              <w:rPr>
                <w:rFonts w:ascii="Comic Sans MS" w:hAnsi="Comic Sans MS"/>
                <w:b/>
                <w:sz w:val="24"/>
              </w:rPr>
            </w:pPr>
          </w:p>
          <w:p w14:paraId="1185C824" w14:textId="77777777" w:rsidR="00FC1CA4" w:rsidRPr="007A025A" w:rsidRDefault="00FC1CA4" w:rsidP="00BB2471">
            <w:pPr>
              <w:rPr>
                <w:rFonts w:ascii="Comic Sans MS" w:hAnsi="Comic Sans MS"/>
                <w:b/>
                <w:sz w:val="24"/>
              </w:rPr>
            </w:pPr>
          </w:p>
          <w:p w14:paraId="545BBC0F" w14:textId="77777777" w:rsidR="00FC1CA4" w:rsidRPr="007A025A" w:rsidRDefault="00FC1CA4" w:rsidP="00BB2471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647" w:type="dxa"/>
          </w:tcPr>
          <w:p w14:paraId="679F5FDE" w14:textId="77777777" w:rsidR="000E498F" w:rsidRDefault="00DA7E9F" w:rsidP="00BB247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Today we would like you to try this ‘Guess the sound Quiz’ Have a listen to the different sounds and see if you can tell what they are!</w:t>
            </w:r>
          </w:p>
          <w:p w14:paraId="2A83A509" w14:textId="77777777" w:rsidR="00DA7E9F" w:rsidRDefault="00DA7E9F" w:rsidP="00BB247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answer will be given after your guess.</w:t>
            </w:r>
          </w:p>
          <w:p w14:paraId="4C6A8D7E" w14:textId="77777777" w:rsidR="0038794F" w:rsidRDefault="0038794F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EC2E94D" w14:textId="5EAF737C" w:rsidR="0038794F" w:rsidRDefault="001A2D56" w:rsidP="00BB2471">
            <w:pPr>
              <w:rPr>
                <w:rFonts w:ascii="Comic Sans MS" w:hAnsi="Comic Sans MS"/>
                <w:sz w:val="24"/>
                <w:szCs w:val="24"/>
              </w:rPr>
            </w:pPr>
            <w:hyperlink r:id="rId12" w:history="1">
              <w:r w:rsidR="0038794F" w:rsidRPr="00961080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https://www.youtube.com/watch?v=n1m4h79JZso&amp;t=1s</w:t>
              </w:r>
            </w:hyperlink>
            <w:r w:rsidR="0038794F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14:paraId="346CC0B6" w14:textId="77777777" w:rsidR="00DA7E9F" w:rsidRDefault="00DA7E9F" w:rsidP="00BB247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4F483C3" w14:textId="1E3CDE35" w:rsidR="00DA7E9F" w:rsidRDefault="00DA7E9F" w:rsidP="006C6C0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After that have a listen to </w:t>
            </w:r>
            <w:r w:rsidR="006C6C0E">
              <w:rPr>
                <w:rFonts w:ascii="Comic Sans MS" w:hAnsi="Comic Sans MS"/>
                <w:sz w:val="24"/>
                <w:szCs w:val="24"/>
              </w:rPr>
              <w:t>this song, you may remember it from singing it at school, join in if you can and try the actions.</w:t>
            </w:r>
          </w:p>
          <w:p w14:paraId="736FB55D" w14:textId="77777777" w:rsidR="006C6C0E" w:rsidRDefault="006C6C0E" w:rsidP="006C6C0E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18E2235" w14:textId="5DC06938" w:rsidR="006C6C0E" w:rsidRPr="007A025A" w:rsidRDefault="001A2D56" w:rsidP="006C6C0E">
            <w:pPr>
              <w:rPr>
                <w:rFonts w:ascii="Comic Sans MS" w:hAnsi="Comic Sans MS"/>
                <w:sz w:val="24"/>
                <w:szCs w:val="24"/>
              </w:rPr>
            </w:pPr>
            <w:hyperlink r:id="rId13" w:history="1">
              <w:r w:rsidR="006C6C0E" w:rsidRPr="00961080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https://www.youtube.com/watch?v=wR9HI9IkmH8&amp;frags=pl%2Cwn</w:t>
              </w:r>
            </w:hyperlink>
            <w:r w:rsidR="006C6C0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14:paraId="4E41D214" w14:textId="175F0C6F" w:rsidR="00FC1CA4" w:rsidRDefault="00FC1CA4" w:rsidP="00BB2471">
      <w:pPr>
        <w:rPr>
          <w:b/>
        </w:rPr>
      </w:pPr>
    </w:p>
    <w:p w14:paraId="4E252CD8" w14:textId="77777777" w:rsidR="00BB2471" w:rsidRPr="00BB2471" w:rsidRDefault="00BB2471" w:rsidP="00F23523">
      <w:pPr>
        <w:rPr>
          <w:b/>
        </w:rPr>
      </w:pPr>
    </w:p>
    <w:sectPr w:rsidR="00BB2471" w:rsidRPr="00BB2471" w:rsidSect="00124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544B16"/>
    <w:multiLevelType w:val="hybridMultilevel"/>
    <w:tmpl w:val="A592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E6EF0"/>
    <w:multiLevelType w:val="hybridMultilevel"/>
    <w:tmpl w:val="77F8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F6F8A"/>
    <w:multiLevelType w:val="hybridMultilevel"/>
    <w:tmpl w:val="8F4A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65C19"/>
    <w:multiLevelType w:val="hybridMultilevel"/>
    <w:tmpl w:val="C7D2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91A7B"/>
    <w:multiLevelType w:val="hybridMultilevel"/>
    <w:tmpl w:val="0F30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83AD5"/>
    <w:multiLevelType w:val="hybridMultilevel"/>
    <w:tmpl w:val="6706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82"/>
    <w:rsid w:val="000E498F"/>
    <w:rsid w:val="00124782"/>
    <w:rsid w:val="001A2D56"/>
    <w:rsid w:val="00247297"/>
    <w:rsid w:val="002C5E5E"/>
    <w:rsid w:val="002D4D68"/>
    <w:rsid w:val="002D5AF9"/>
    <w:rsid w:val="00325305"/>
    <w:rsid w:val="00345B39"/>
    <w:rsid w:val="0038794F"/>
    <w:rsid w:val="003E1DF2"/>
    <w:rsid w:val="004358E1"/>
    <w:rsid w:val="004A35B8"/>
    <w:rsid w:val="00530865"/>
    <w:rsid w:val="006C6C0E"/>
    <w:rsid w:val="007A025A"/>
    <w:rsid w:val="007D73CD"/>
    <w:rsid w:val="0081441E"/>
    <w:rsid w:val="00830C66"/>
    <w:rsid w:val="008B0608"/>
    <w:rsid w:val="00931E59"/>
    <w:rsid w:val="00957D82"/>
    <w:rsid w:val="00983B24"/>
    <w:rsid w:val="009F1CC6"/>
    <w:rsid w:val="00A4715B"/>
    <w:rsid w:val="00A97B3B"/>
    <w:rsid w:val="00BB2471"/>
    <w:rsid w:val="00BC396A"/>
    <w:rsid w:val="00C06907"/>
    <w:rsid w:val="00C6046D"/>
    <w:rsid w:val="00D27CDA"/>
    <w:rsid w:val="00D31CA2"/>
    <w:rsid w:val="00D4467E"/>
    <w:rsid w:val="00D63040"/>
    <w:rsid w:val="00D96142"/>
    <w:rsid w:val="00DA0BA4"/>
    <w:rsid w:val="00DA7E9F"/>
    <w:rsid w:val="00DE622D"/>
    <w:rsid w:val="00DE6BC5"/>
    <w:rsid w:val="00DE700A"/>
    <w:rsid w:val="00E46B6C"/>
    <w:rsid w:val="00ED278C"/>
    <w:rsid w:val="00ED4F41"/>
    <w:rsid w:val="00F06C48"/>
    <w:rsid w:val="00F23523"/>
    <w:rsid w:val="00FC1C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534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5A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44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5E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5A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44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5E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ZBnPlqQFPKs&amp;frags=pl%2Cwn" TargetMode="External"/><Relationship Id="rId12" Type="http://schemas.openxmlformats.org/officeDocument/2006/relationships/hyperlink" Target="https://www.youtube.com/watch?v=n1m4h79JZso&amp;t=1s" TargetMode="External"/><Relationship Id="rId13" Type="http://schemas.openxmlformats.org/officeDocument/2006/relationships/hyperlink" Target="https://www.youtube.com/watch?v=wR9HI9IkmH8&amp;frags=pl%2Cwn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slp.cjfallon.ie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drive.google.com/file/d/1bwVU-5RM-jHWTNyOilG3h2J-zekBulOs/view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634</Words>
  <Characters>3614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Lowney</dc:creator>
  <cp:lastModifiedBy>aoibhlinn</cp:lastModifiedBy>
  <cp:revision>7</cp:revision>
  <cp:lastPrinted>2020-01-09T10:56:00Z</cp:lastPrinted>
  <dcterms:created xsi:type="dcterms:W3CDTF">2020-05-19T11:10:00Z</dcterms:created>
  <dcterms:modified xsi:type="dcterms:W3CDTF">2020-05-20T11:17:00Z</dcterms:modified>
</cp:coreProperties>
</file>